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99FCEB" w14:textId="77777777" w:rsidR="00CE701F" w:rsidRPr="00CE701F" w:rsidRDefault="00CE701F" w:rsidP="00CE7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eastAsia="Times New Roman" w:hAnsi="Times New Roman" w:cs="Times New Roman"/>
          <w:b/>
          <w:bCs/>
          <w:i/>
          <w:iCs/>
          <w:color w:val="FF0000"/>
          <w:sz w:val="40"/>
          <w:szCs w:val="40"/>
          <w:lang w:eastAsia="it-IT"/>
        </w:rPr>
      </w:pPr>
      <w:r w:rsidRPr="00CE701F">
        <w:rPr>
          <w:rFonts w:ascii="Times New Roman" w:eastAsia="Times New Roman" w:hAnsi="Times New Roman" w:cs="Times New Roman"/>
          <w:b/>
          <w:bCs/>
          <w:color w:val="FF0000"/>
          <w:sz w:val="36"/>
          <w:szCs w:val="36"/>
          <w:lang w:eastAsia="it-IT"/>
        </w:rPr>
        <w:t xml:space="preserve">                </w:t>
      </w:r>
      <w:r w:rsidRPr="00CE701F">
        <w:rPr>
          <w:rFonts w:ascii="Times New Roman" w:eastAsia="Times New Roman" w:hAnsi="Times New Roman" w:cs="Times New Roman"/>
          <w:b/>
          <w:bCs/>
          <w:color w:val="FF0000"/>
          <w:sz w:val="40"/>
          <w:szCs w:val="40"/>
          <w:lang w:eastAsia="it-IT"/>
        </w:rPr>
        <w:t>“</w:t>
      </w:r>
      <w:r w:rsidRPr="00CE701F">
        <w:rPr>
          <w:rFonts w:ascii="Times New Roman" w:eastAsia="Times New Roman" w:hAnsi="Times New Roman" w:cs="Times New Roman"/>
          <w:b/>
          <w:bCs/>
          <w:i/>
          <w:iCs/>
          <w:color w:val="FF0000"/>
          <w:sz w:val="40"/>
          <w:szCs w:val="40"/>
          <w:lang w:eastAsia="it-IT"/>
        </w:rPr>
        <w:t>Sindrome delle apnee notturne del sonno”</w:t>
      </w:r>
    </w:p>
    <w:p w14:paraId="14CC45B8" w14:textId="77777777" w:rsidR="002D6169" w:rsidRDefault="002D6169" w:rsidP="00CE701F">
      <w:pPr>
        <w:rPr>
          <w:rFonts w:ascii="Times New Roman" w:eastAsia="Times New Roman" w:hAnsi="Times New Roman" w:cs="Times New Roman"/>
          <w:i/>
          <w:iCs/>
          <w:sz w:val="32"/>
          <w:szCs w:val="32"/>
          <w:lang w:eastAsia="it-IT"/>
        </w:rPr>
      </w:pPr>
      <w:r>
        <w:rPr>
          <w:rFonts w:ascii="Times New Roman" w:eastAsia="Times New Roman" w:hAnsi="Times New Roman" w:cs="Times New Roman"/>
          <w:i/>
          <w:iCs/>
          <w:sz w:val="32"/>
          <w:szCs w:val="32"/>
          <w:lang w:eastAsia="it-IT"/>
        </w:rPr>
        <w:t xml:space="preserve">                                          </w:t>
      </w:r>
    </w:p>
    <w:p w14:paraId="06144682" w14:textId="65B2C7C9" w:rsidR="002D6169" w:rsidRPr="002D6169" w:rsidRDefault="002D6169" w:rsidP="00CE701F">
      <w:pPr>
        <w:rPr>
          <w:rFonts w:ascii="Times New Roman" w:eastAsia="Times New Roman" w:hAnsi="Times New Roman" w:cs="Times New Roman"/>
          <w:b/>
          <w:bCs/>
          <w:i/>
          <w:iCs/>
          <w:sz w:val="36"/>
          <w:szCs w:val="36"/>
          <w:lang w:eastAsia="it-IT"/>
        </w:rPr>
      </w:pPr>
      <w:r>
        <w:rPr>
          <w:rFonts w:ascii="Times New Roman" w:eastAsia="Times New Roman" w:hAnsi="Times New Roman" w:cs="Times New Roman"/>
          <w:i/>
          <w:iCs/>
          <w:sz w:val="32"/>
          <w:szCs w:val="32"/>
          <w:lang w:eastAsia="it-IT"/>
        </w:rPr>
        <w:t xml:space="preserve">                                         </w:t>
      </w:r>
      <w:r w:rsidR="00CE701F" w:rsidRPr="002D6169">
        <w:rPr>
          <w:rFonts w:ascii="Times New Roman" w:eastAsia="Times New Roman" w:hAnsi="Times New Roman" w:cs="Times New Roman"/>
          <w:i/>
          <w:iCs/>
          <w:sz w:val="36"/>
          <w:szCs w:val="36"/>
          <w:lang w:eastAsia="it-IT"/>
        </w:rPr>
        <w:t xml:space="preserve">Belluno, </w:t>
      </w:r>
      <w:r w:rsidR="00CE701F" w:rsidRPr="002D6169">
        <w:rPr>
          <w:rFonts w:ascii="Times New Roman" w:eastAsia="Times New Roman" w:hAnsi="Times New Roman" w:cs="Times New Roman"/>
          <w:b/>
          <w:bCs/>
          <w:i/>
          <w:iCs/>
          <w:sz w:val="36"/>
          <w:szCs w:val="36"/>
          <w:lang w:eastAsia="it-IT"/>
        </w:rPr>
        <w:t>4 giugno 2022</w:t>
      </w:r>
    </w:p>
    <w:p w14:paraId="4809E538" w14:textId="662581BF" w:rsidR="00CE701F" w:rsidRPr="00CE701F" w:rsidRDefault="002D6169" w:rsidP="00CE701F">
      <w:pPr>
        <w:rPr>
          <w:rFonts w:ascii="Times New Roman" w:eastAsia="Times New Roman" w:hAnsi="Times New Roman" w:cs="Times New Roman"/>
          <w:i/>
          <w:iCs/>
          <w:sz w:val="28"/>
          <w:szCs w:val="28"/>
          <w:lang w:eastAsia="it-IT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  <w:lang w:eastAsia="it-IT"/>
        </w:rPr>
        <w:t xml:space="preserve">                                 </w:t>
      </w:r>
      <w:r w:rsidR="00CE701F" w:rsidRPr="00CE701F">
        <w:rPr>
          <w:rFonts w:ascii="Times New Roman" w:eastAsia="Times New Roman" w:hAnsi="Times New Roman" w:cs="Times New Roman"/>
          <w:i/>
          <w:iCs/>
          <w:sz w:val="28"/>
          <w:szCs w:val="28"/>
          <w:lang w:eastAsia="it-IT"/>
        </w:rPr>
        <w:t xml:space="preserve">Sala riunioni OMCeO Belluno - Viale Europa 34 </w:t>
      </w:r>
    </w:p>
    <w:p w14:paraId="3EAB7EEB" w14:textId="77777777" w:rsidR="00CE701F" w:rsidRPr="00CE701F" w:rsidRDefault="00CE701F" w:rsidP="00CE701F">
      <w:pPr>
        <w:rPr>
          <w:rFonts w:ascii="Times New Roman" w:eastAsia="Times New Roman" w:hAnsi="Times New Roman" w:cs="Times New Roman"/>
          <w:i/>
          <w:iCs/>
          <w:sz w:val="28"/>
          <w:szCs w:val="28"/>
          <w:lang w:eastAsia="it-IT"/>
        </w:rPr>
      </w:pPr>
    </w:p>
    <w:p w14:paraId="5430D496" w14:textId="48EED292" w:rsidR="00CE701F" w:rsidRDefault="00CE701F" w:rsidP="00CE701F">
      <w:pPr>
        <w:rPr>
          <w:rFonts w:ascii="Times New Roman" w:eastAsia="Times New Roman" w:hAnsi="Times New Roman" w:cs="Times New Roman"/>
          <w:sz w:val="28"/>
          <w:szCs w:val="28"/>
          <w:lang w:eastAsia="it-IT"/>
        </w:rPr>
      </w:pPr>
      <w:r w:rsidRPr="00CE701F">
        <w:rPr>
          <w:rFonts w:ascii="Times New Roman" w:eastAsia="Times New Roman" w:hAnsi="Times New Roman" w:cs="Times New Roman"/>
          <w:sz w:val="28"/>
          <w:szCs w:val="28"/>
          <w:lang w:eastAsia="it-IT"/>
        </w:rPr>
        <w:t>Accreditamento ECM in corso</w:t>
      </w:r>
    </w:p>
    <w:p w14:paraId="4B022160" w14:textId="0C5F851B" w:rsidR="00663929" w:rsidRPr="00CE701F" w:rsidRDefault="00331C35" w:rsidP="00CE701F">
      <w:pPr>
        <w:rPr>
          <w:rFonts w:ascii="Times New Roman" w:eastAsia="Times New Roman" w:hAnsi="Times New Roman" w:cs="Times New Roman"/>
          <w:sz w:val="28"/>
          <w:szCs w:val="28"/>
          <w:lang w:eastAsia="it-IT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per </w:t>
      </w:r>
      <w:r w:rsidR="00E26C73"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Medici Chirurghi e </w:t>
      </w:r>
      <w:r>
        <w:rPr>
          <w:rFonts w:ascii="Times New Roman" w:eastAsia="Times New Roman" w:hAnsi="Times New Roman" w:cs="Times New Roman"/>
          <w:sz w:val="28"/>
          <w:szCs w:val="28"/>
          <w:lang w:eastAsia="it-IT"/>
        </w:rPr>
        <w:t>O</w:t>
      </w:r>
      <w:r w:rsidR="00E26C73"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dontoiatri </w:t>
      </w:r>
      <w:proofErr w:type="gramStart"/>
      <w:r w:rsidR="00E26C73">
        <w:rPr>
          <w:rFonts w:ascii="Times New Roman" w:eastAsia="Times New Roman" w:hAnsi="Times New Roman" w:cs="Times New Roman"/>
          <w:sz w:val="28"/>
          <w:szCs w:val="28"/>
          <w:lang w:eastAsia="it-IT"/>
        </w:rPr>
        <w:t>OMCe</w:t>
      </w:r>
      <w:r>
        <w:rPr>
          <w:rFonts w:ascii="Times New Roman" w:eastAsia="Times New Roman" w:hAnsi="Times New Roman" w:cs="Times New Roman"/>
          <w:sz w:val="28"/>
          <w:szCs w:val="28"/>
          <w:lang w:eastAsia="it-IT"/>
        </w:rPr>
        <w:t>O  Belluno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 </w:t>
      </w:r>
      <w:r w:rsidR="00E26C73"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 </w:t>
      </w:r>
    </w:p>
    <w:p w14:paraId="4B9C9BAB" w14:textId="77777777" w:rsidR="002D6169" w:rsidRDefault="002D6169" w:rsidP="00CE701F">
      <w:pPr>
        <w:rPr>
          <w:rFonts w:ascii="Times New Roman" w:eastAsia="Times New Roman" w:hAnsi="Times New Roman" w:cs="Times New Roman"/>
          <w:sz w:val="28"/>
          <w:szCs w:val="28"/>
          <w:lang w:eastAsia="it-IT"/>
        </w:rPr>
      </w:pPr>
    </w:p>
    <w:p w14:paraId="705868D0" w14:textId="2E1AB565" w:rsidR="00CE701F" w:rsidRPr="00CE701F" w:rsidRDefault="00CE701F" w:rsidP="00CE701F">
      <w:pPr>
        <w:rPr>
          <w:rFonts w:ascii="Times New Roman" w:eastAsia="Times New Roman" w:hAnsi="Times New Roman" w:cs="Times New Roman"/>
          <w:sz w:val="28"/>
          <w:szCs w:val="28"/>
          <w:lang w:eastAsia="it-IT"/>
        </w:rPr>
      </w:pPr>
      <w:r w:rsidRPr="00CE701F"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Partecipanti previsti </w:t>
      </w:r>
      <w:r w:rsidRPr="002D6169">
        <w:rPr>
          <w:rFonts w:ascii="Times New Roman" w:eastAsia="Times New Roman" w:hAnsi="Times New Roman" w:cs="Times New Roman"/>
          <w:sz w:val="36"/>
          <w:szCs w:val="36"/>
          <w:bdr w:val="single" w:sz="4" w:space="0" w:color="auto"/>
          <w:lang w:eastAsia="it-IT"/>
        </w:rPr>
        <w:t>n.</w:t>
      </w:r>
      <w:r w:rsidR="00331C35">
        <w:rPr>
          <w:rFonts w:ascii="Times New Roman" w:eastAsia="Times New Roman" w:hAnsi="Times New Roman" w:cs="Times New Roman"/>
          <w:sz w:val="36"/>
          <w:szCs w:val="36"/>
          <w:bdr w:val="single" w:sz="4" w:space="0" w:color="auto"/>
          <w:lang w:eastAsia="it-IT"/>
        </w:rPr>
        <w:t xml:space="preserve"> 3</w:t>
      </w:r>
      <w:r w:rsidRPr="002D6169">
        <w:rPr>
          <w:rFonts w:ascii="Times New Roman" w:eastAsia="Times New Roman" w:hAnsi="Times New Roman" w:cs="Times New Roman"/>
          <w:sz w:val="36"/>
          <w:szCs w:val="36"/>
          <w:bdr w:val="single" w:sz="4" w:space="0" w:color="auto"/>
          <w:lang w:eastAsia="it-IT"/>
        </w:rPr>
        <w:t>2</w:t>
      </w:r>
      <w:r w:rsidRPr="00CE701F">
        <w:rPr>
          <w:rFonts w:ascii="Times New Roman" w:eastAsia="Times New Roman" w:hAnsi="Times New Roman" w:cs="Times New Roman"/>
          <w:sz w:val="28"/>
          <w:szCs w:val="28"/>
          <w:lang w:eastAsia="it-IT"/>
        </w:rPr>
        <w:t xml:space="preserve"> </w:t>
      </w:r>
    </w:p>
    <w:p w14:paraId="0AB9EA1A" w14:textId="1E450E2E" w:rsidR="00CE701F" w:rsidRDefault="00CE701F" w:rsidP="00CE701F">
      <w:pPr>
        <w:rPr>
          <w:rFonts w:ascii="Times New Roman" w:eastAsia="Times New Roman" w:hAnsi="Times New Roman" w:cs="Times New Roman"/>
          <w:sz w:val="28"/>
          <w:szCs w:val="28"/>
          <w:lang w:eastAsia="it-IT"/>
        </w:rPr>
      </w:pPr>
    </w:p>
    <w:p w14:paraId="5A3DC0C5" w14:textId="0E19190A" w:rsidR="002D6169" w:rsidRDefault="002D6169" w:rsidP="00CE701F">
      <w:pPr>
        <w:rPr>
          <w:rFonts w:ascii="Times New Roman" w:eastAsia="Times New Roman" w:hAnsi="Times New Roman" w:cs="Times New Roman"/>
          <w:sz w:val="28"/>
          <w:szCs w:val="28"/>
          <w:lang w:eastAsia="it-IT"/>
        </w:rPr>
      </w:pPr>
    </w:p>
    <w:p w14:paraId="73E25571" w14:textId="3F6E3981" w:rsidR="002D6169" w:rsidRPr="00331C35" w:rsidRDefault="002D6169" w:rsidP="002D6169">
      <w:pPr>
        <w:jc w:val="center"/>
        <w:rPr>
          <w:rFonts w:ascii="Times New Roman" w:eastAsia="Times New Roman" w:hAnsi="Times New Roman" w:cs="Times New Roman"/>
          <w:b/>
          <w:bCs/>
          <w:i/>
          <w:iCs/>
          <w:sz w:val="32"/>
          <w:szCs w:val="32"/>
          <w:lang w:eastAsia="it-IT"/>
        </w:rPr>
      </w:pPr>
      <w:r w:rsidRPr="00331C35">
        <w:rPr>
          <w:rFonts w:ascii="Times New Roman" w:eastAsia="Times New Roman" w:hAnsi="Times New Roman" w:cs="Times New Roman"/>
          <w:b/>
          <w:bCs/>
          <w:i/>
          <w:iCs/>
          <w:sz w:val="32"/>
          <w:szCs w:val="32"/>
          <w:lang w:eastAsia="it-IT"/>
        </w:rPr>
        <w:t>Programma evento</w:t>
      </w:r>
    </w:p>
    <w:p w14:paraId="1956A8B6" w14:textId="77777777" w:rsidR="00CE701F" w:rsidRPr="002D6169" w:rsidRDefault="00CE701F" w:rsidP="00CE701F">
      <w:pPr>
        <w:rPr>
          <w:rFonts w:ascii="Times New Roman" w:eastAsia="Times New Roman" w:hAnsi="Times New Roman" w:cs="Times New Roman"/>
          <w:lang w:eastAsia="it-IT"/>
        </w:rPr>
      </w:pPr>
      <w:r w:rsidRPr="002D6169">
        <w:rPr>
          <w:rFonts w:ascii="Times New Roman" w:eastAsia="Times New Roman" w:hAnsi="Times New Roman" w:cs="Times New Roman"/>
          <w:lang w:eastAsia="it-IT"/>
        </w:rPr>
        <w:t xml:space="preserve">08.15 Registrazione partecipanti </w:t>
      </w:r>
    </w:p>
    <w:p w14:paraId="2C93099D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lang w:eastAsia="it-IT"/>
        </w:rPr>
      </w:pPr>
    </w:p>
    <w:p w14:paraId="1FE4880E" w14:textId="46D43926" w:rsidR="00CE701F" w:rsidRPr="00CE701F" w:rsidRDefault="002D6169" w:rsidP="00CE701F">
      <w:pPr>
        <w:rPr>
          <w:rFonts w:ascii="Times New Roman" w:eastAsia="Arial Unicode MS" w:hAnsi="Times New Roman" w:cs="Times New Roman"/>
          <w:sz w:val="28"/>
          <w:szCs w:val="28"/>
          <w:lang w:eastAsia="it-IT"/>
        </w:rPr>
      </w:pPr>
      <w:r>
        <w:rPr>
          <w:rFonts w:ascii="Times New Roman" w:eastAsia="Arial Unicode MS" w:hAnsi="Times New Roman" w:cs="Times New Roman"/>
          <w:sz w:val="28"/>
          <w:szCs w:val="28"/>
          <w:lang w:eastAsia="it-IT"/>
        </w:rPr>
        <w:t>0</w:t>
      </w:r>
      <w:r w:rsidRPr="002D6169">
        <w:rPr>
          <w:rFonts w:ascii="Times New Roman" w:eastAsia="Arial Unicode MS" w:hAnsi="Times New Roman" w:cs="Times New Roman"/>
          <w:sz w:val="28"/>
          <w:szCs w:val="28"/>
          <w:lang w:eastAsia="it-IT"/>
        </w:rPr>
        <w:t xml:space="preserve">8,35 – </w:t>
      </w:r>
      <w:r>
        <w:rPr>
          <w:rFonts w:ascii="Times New Roman" w:eastAsia="Arial Unicode MS" w:hAnsi="Times New Roman" w:cs="Times New Roman"/>
          <w:sz w:val="28"/>
          <w:szCs w:val="28"/>
          <w:lang w:eastAsia="it-IT"/>
        </w:rPr>
        <w:t>0</w:t>
      </w:r>
      <w:r w:rsidRPr="002D6169">
        <w:rPr>
          <w:rFonts w:ascii="Times New Roman" w:eastAsia="Arial Unicode MS" w:hAnsi="Times New Roman" w:cs="Times New Roman"/>
          <w:sz w:val="28"/>
          <w:szCs w:val="28"/>
          <w:lang w:eastAsia="it-IT"/>
        </w:rPr>
        <w:t>8,55</w:t>
      </w:r>
      <w:r>
        <w:rPr>
          <w:rFonts w:ascii="Times New Roman" w:eastAsia="Arial Unicode MS" w:hAnsi="Times New Roman" w:cs="Times New Roman"/>
          <w:b/>
          <w:bCs/>
          <w:sz w:val="28"/>
          <w:szCs w:val="28"/>
          <w:lang w:eastAsia="it-IT"/>
        </w:rPr>
        <w:t xml:space="preserve"> </w:t>
      </w:r>
      <w:r w:rsidR="00331C35" w:rsidRPr="00331C35">
        <w:rPr>
          <w:rFonts w:ascii="Times New Roman" w:eastAsia="Arial Unicode MS" w:hAnsi="Times New Roman" w:cs="Times New Roman"/>
          <w:b/>
          <w:bCs/>
          <w:sz w:val="22"/>
          <w:szCs w:val="22"/>
          <w:lang w:eastAsia="it-IT"/>
        </w:rPr>
        <w:t>SALUTI E INTRODUZIONE</w:t>
      </w:r>
    </w:p>
    <w:p w14:paraId="1D444785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000000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Saluti delle autorità</w:t>
      </w:r>
    </w:p>
    <w:p w14:paraId="5F788943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Rappresentante del Gruppo di Lavoro Giovani Medici</w:t>
      </w:r>
    </w:p>
    <w:p w14:paraId="2E36C847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</w:p>
    <w:p w14:paraId="06AE05B7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b/>
          <w:bCs/>
          <w:i/>
          <w:iCs/>
          <w:color w:val="000000"/>
          <w:lang w:eastAsia="it-IT"/>
        </w:rPr>
        <w:t>Modera Rodolfo Muzzolon</w:t>
      </w:r>
    </w:p>
    <w:p w14:paraId="5D1E009D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000000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09.00-09.20   </w:t>
      </w:r>
    </w:p>
    <w:p w14:paraId="630A7DA5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b/>
          <w:bCs/>
          <w:color w:val="000000"/>
          <w:lang w:eastAsia="it-IT"/>
        </w:rPr>
        <w:t>L’IMPATTO DELL’OSAS NELL’ADULTO</w:t>
      </w:r>
    </w:p>
    <w:p w14:paraId="24831163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  <w:t>Dr. Stefano Calabro</w:t>
      </w: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 xml:space="preserve">   UOC Pneumologia Ospedale di Feltre (BL)</w:t>
      </w:r>
    </w:p>
    <w:p w14:paraId="533ED2C3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 </w:t>
      </w:r>
    </w:p>
    <w:p w14:paraId="2C286DD7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b/>
          <w:bCs/>
          <w:i/>
          <w:iCs/>
          <w:color w:val="000000"/>
          <w:lang w:eastAsia="it-IT"/>
        </w:rPr>
        <w:t>Moderano: Stefano Calabro, Rodolfo Muzzolon</w:t>
      </w:r>
    </w:p>
    <w:p w14:paraId="260A9345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09.20-10.20 </w:t>
      </w:r>
    </w:p>
    <w:p w14:paraId="7EC08073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b/>
          <w:bCs/>
          <w:color w:val="000000"/>
          <w:lang w:eastAsia="it-IT"/>
        </w:rPr>
        <w:t>LO PNEUMOLOGO E LA GESTIONE DELL’OSAS – ESPERIENZE LOCALI</w:t>
      </w:r>
    </w:p>
    <w:p w14:paraId="3A0CB96F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  <w:t>Dr. Dimitri San Lorenzo - Dr.ssa Simona Reitano</w:t>
      </w: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 xml:space="preserve"> UOC Pneumologia Ospedale di Belluno </w:t>
      </w:r>
    </w:p>
    <w:p w14:paraId="1532A255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  <w:t>Dr.ssa Edda Enzo SC</w:t>
      </w: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 xml:space="preserve"> Pneumologia Ospedale di Feltre (BL)  </w:t>
      </w:r>
    </w:p>
    <w:p w14:paraId="528A4389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b/>
          <w:bCs/>
          <w:color w:val="000000"/>
          <w:lang w:eastAsia="it-IT"/>
        </w:rPr>
        <w:t> </w:t>
      </w:r>
    </w:p>
    <w:p w14:paraId="1D4DC280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b/>
          <w:bCs/>
          <w:i/>
          <w:iCs/>
          <w:color w:val="000000"/>
          <w:lang w:eastAsia="it-IT"/>
        </w:rPr>
        <w:t>Moderano: Giuseppe Pagano, Roberto Bianchini</w:t>
      </w:r>
    </w:p>
    <w:p w14:paraId="4B2B7946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10.20-11.20 </w:t>
      </w:r>
    </w:p>
    <w:p w14:paraId="5DD844ED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b/>
          <w:bCs/>
          <w:color w:val="000000"/>
          <w:lang w:eastAsia="it-IT"/>
        </w:rPr>
        <w:t>L’OTORINOLARINGOIATRA E LA GESTIONE DELL’OSAS – ESPERIENZE LOCALI</w:t>
      </w:r>
    </w:p>
    <w:p w14:paraId="4CD91169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D</w:t>
      </w:r>
      <w:r w:rsidRPr="00CE701F"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  <w:t xml:space="preserve">r. Michele </w:t>
      </w:r>
      <w:proofErr w:type="spellStart"/>
      <w:r w:rsidRPr="00CE701F"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  <w:t>Visocchi</w:t>
      </w:r>
      <w:proofErr w:type="spellEnd"/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 xml:space="preserve">   UOC ORL Ospedale di Belluno </w:t>
      </w:r>
    </w:p>
    <w:p w14:paraId="3E7DD6C4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000000"/>
          <w:lang w:eastAsia="it-IT"/>
        </w:rPr>
      </w:pPr>
      <w:r w:rsidRPr="00CE701F">
        <w:rPr>
          <w:rFonts w:ascii="Times New Roman" w:eastAsia="Times New Roman" w:hAnsi="Times New Roman" w:cs="Times New Roman"/>
          <w:sz w:val="28"/>
          <w:szCs w:val="28"/>
          <w:lang w:eastAsia="it-IT"/>
        </w:rPr>
        <w:t>Dr.ssa Manuela Biavati</w:t>
      </w: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 xml:space="preserve">   UOC ORL Ospedale di Feltre (BL) </w:t>
      </w:r>
    </w:p>
    <w:p w14:paraId="7CA4ED13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b/>
          <w:bCs/>
          <w:color w:val="000000"/>
          <w:sz w:val="16"/>
          <w:szCs w:val="16"/>
          <w:lang w:eastAsia="it-IT"/>
        </w:rPr>
      </w:pPr>
    </w:p>
    <w:p w14:paraId="741320BD" w14:textId="77777777" w:rsidR="00331C35" w:rsidRDefault="00331C35" w:rsidP="00CE701F">
      <w:pPr>
        <w:rPr>
          <w:rFonts w:ascii="Times New Roman" w:eastAsia="Arial Unicode MS" w:hAnsi="Times New Roman" w:cs="Times New Roman"/>
          <w:b/>
          <w:bCs/>
          <w:color w:val="000000"/>
          <w:sz w:val="22"/>
          <w:szCs w:val="22"/>
          <w:lang w:eastAsia="it-IT"/>
        </w:rPr>
      </w:pPr>
    </w:p>
    <w:p w14:paraId="5E27E3DE" w14:textId="0B3464FE" w:rsidR="00CE701F" w:rsidRPr="002D6169" w:rsidRDefault="00CE701F" w:rsidP="00CE701F">
      <w:pPr>
        <w:rPr>
          <w:rFonts w:ascii="Times New Roman" w:eastAsia="Arial Unicode MS" w:hAnsi="Times New Roman" w:cs="Times New Roman"/>
          <w:b/>
          <w:bCs/>
          <w:color w:val="000000"/>
          <w:sz w:val="22"/>
          <w:szCs w:val="22"/>
          <w:lang w:eastAsia="it-IT"/>
        </w:rPr>
      </w:pPr>
      <w:r w:rsidRPr="002D6169">
        <w:rPr>
          <w:rFonts w:ascii="Times New Roman" w:eastAsia="Arial Unicode MS" w:hAnsi="Times New Roman" w:cs="Times New Roman"/>
          <w:b/>
          <w:bCs/>
          <w:color w:val="000000"/>
          <w:sz w:val="22"/>
          <w:szCs w:val="22"/>
          <w:lang w:eastAsia="it-IT"/>
        </w:rPr>
        <w:t>BREVE PAUSA</w:t>
      </w:r>
    </w:p>
    <w:p w14:paraId="3B5DA021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b/>
          <w:bCs/>
          <w:color w:val="000000"/>
          <w:sz w:val="16"/>
          <w:szCs w:val="16"/>
          <w:lang w:eastAsia="it-IT"/>
        </w:rPr>
      </w:pPr>
    </w:p>
    <w:p w14:paraId="0B3D5CDF" w14:textId="77777777" w:rsidR="002D6169" w:rsidRDefault="002D6169" w:rsidP="00CE701F">
      <w:pPr>
        <w:rPr>
          <w:rFonts w:ascii="Times New Roman" w:eastAsia="Arial Unicode MS" w:hAnsi="Times New Roman" w:cs="Times New Roman"/>
          <w:color w:val="000000"/>
          <w:lang w:eastAsia="it-IT"/>
        </w:rPr>
      </w:pPr>
    </w:p>
    <w:p w14:paraId="1C36250F" w14:textId="77777777" w:rsidR="002D6169" w:rsidRDefault="002D6169" w:rsidP="00CE701F">
      <w:pPr>
        <w:rPr>
          <w:rFonts w:ascii="Times New Roman" w:eastAsia="Arial Unicode MS" w:hAnsi="Times New Roman" w:cs="Times New Roman"/>
          <w:color w:val="000000"/>
          <w:lang w:eastAsia="it-IT"/>
        </w:rPr>
      </w:pPr>
    </w:p>
    <w:p w14:paraId="63D3FBF5" w14:textId="77777777" w:rsidR="002D6169" w:rsidRDefault="002D6169" w:rsidP="00CE701F">
      <w:pPr>
        <w:rPr>
          <w:rFonts w:ascii="Times New Roman" w:eastAsia="Arial Unicode MS" w:hAnsi="Times New Roman" w:cs="Times New Roman"/>
          <w:color w:val="000000"/>
          <w:lang w:eastAsia="it-IT"/>
        </w:rPr>
      </w:pPr>
    </w:p>
    <w:p w14:paraId="11D4DBB9" w14:textId="64386DAA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11.30 – 12.00  </w:t>
      </w:r>
    </w:p>
    <w:p w14:paraId="2DFDF17E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b/>
          <w:bCs/>
          <w:color w:val="000000"/>
          <w:lang w:eastAsia="it-IT"/>
        </w:rPr>
        <w:t>RUOLO DELL ’ODONTOIATRA NELLA TERAPIA DELL’OSAS</w:t>
      </w:r>
    </w:p>
    <w:p w14:paraId="02264BD7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000000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  <w:t xml:space="preserve">Dr. Luca </w:t>
      </w:r>
      <w:proofErr w:type="spellStart"/>
      <w:r w:rsidRPr="00CE701F"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  <w:t>Mezzofranco</w:t>
      </w:r>
      <w:proofErr w:type="spellEnd"/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 xml:space="preserve">   Odontoiatra </w:t>
      </w:r>
    </w:p>
    <w:p w14:paraId="12381B26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666666"/>
          <w:lang w:eastAsia="it-IT"/>
        </w:rPr>
        <w:t> </w:t>
      </w:r>
    </w:p>
    <w:p w14:paraId="0D764273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12.00 –13.00</w:t>
      </w:r>
    </w:p>
    <w:p w14:paraId="0CDFDE64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lang w:eastAsia="it-IT"/>
        </w:rPr>
      </w:pPr>
      <w:r w:rsidRPr="00CE701F">
        <w:rPr>
          <w:rFonts w:ascii="Times New Roman" w:eastAsia="Arial Unicode MS" w:hAnsi="Times New Roman" w:cs="Times New Roman"/>
          <w:b/>
          <w:bCs/>
          <w:color w:val="000000"/>
          <w:lang w:eastAsia="it-IT"/>
        </w:rPr>
        <w:t>DISCUSSIONE IN PLENARIA</w:t>
      </w:r>
    </w:p>
    <w:p w14:paraId="0363670B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000000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lang w:eastAsia="it-IT"/>
        </w:rPr>
        <w:t>Tutti i partecipanti, moderatori e relatori</w:t>
      </w:r>
    </w:p>
    <w:p w14:paraId="1774B3C4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000000"/>
          <w:lang w:eastAsia="it-IT"/>
        </w:rPr>
      </w:pPr>
    </w:p>
    <w:p w14:paraId="73212477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  <w:t xml:space="preserve">13.05 Compilazione scheda ECM valutazione apprendimento </w:t>
      </w:r>
    </w:p>
    <w:p w14:paraId="5980E742" w14:textId="77777777" w:rsidR="00CE701F" w:rsidRPr="00CE701F" w:rsidRDefault="00CE701F" w:rsidP="00CE701F">
      <w:pPr>
        <w:rPr>
          <w:rFonts w:ascii="Times New Roman" w:eastAsia="Arial Unicode MS" w:hAnsi="Times New Roman" w:cs="Times New Roman"/>
          <w:color w:val="FFFFFF"/>
          <w:sz w:val="28"/>
          <w:szCs w:val="28"/>
          <w:lang w:eastAsia="it-IT"/>
        </w:rPr>
      </w:pPr>
      <w:r w:rsidRPr="00CE701F">
        <w:rPr>
          <w:rFonts w:ascii="Times New Roman" w:eastAsia="Arial Unicode MS" w:hAnsi="Times New Roman" w:cs="Times New Roman"/>
          <w:color w:val="000000"/>
          <w:sz w:val="28"/>
          <w:szCs w:val="28"/>
          <w:lang w:eastAsia="it-IT"/>
        </w:rPr>
        <w:t xml:space="preserve">          Operazioni di chiusura </w:t>
      </w:r>
    </w:p>
    <w:p w14:paraId="4134BCE6" w14:textId="77777777" w:rsidR="00CE701F" w:rsidRPr="00CE701F" w:rsidRDefault="00CE701F" w:rsidP="00CE701F">
      <w:pPr>
        <w:rPr>
          <w:rFonts w:ascii="Times New Roman" w:eastAsia="Calibri" w:hAnsi="Times New Roman" w:cs="Times New Roman"/>
          <w:sz w:val="28"/>
          <w:szCs w:val="28"/>
        </w:rPr>
      </w:pPr>
    </w:p>
    <w:p w14:paraId="35834E96" w14:textId="614180E1" w:rsidR="00C50465" w:rsidRDefault="00C50465" w:rsidP="00CE701F"/>
    <w:p w14:paraId="28FA109B" w14:textId="1C5BCE1F" w:rsidR="00331C35" w:rsidRDefault="00331C35" w:rsidP="00CE701F"/>
    <w:p w14:paraId="314B0B88" w14:textId="77777777" w:rsidR="00331C35" w:rsidRDefault="00331C35" w:rsidP="00331C35">
      <w:pPr>
        <w:pStyle w:val="Elenco"/>
        <w:tabs>
          <w:tab w:val="left" w:pos="-7371"/>
          <w:tab w:val="left" w:pos="1418"/>
        </w:tabs>
        <w:ind w:left="1418" w:hanging="1418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INFORMAZIONI GENERALI</w:t>
      </w:r>
    </w:p>
    <w:p w14:paraId="27062A70" w14:textId="77777777" w:rsidR="00331C35" w:rsidRDefault="00331C35" w:rsidP="00331C35">
      <w:pPr>
        <w:pStyle w:val="Elenco"/>
        <w:tabs>
          <w:tab w:val="left" w:pos="-7371"/>
          <w:tab w:val="left" w:pos="1418"/>
        </w:tabs>
        <w:ind w:left="1418" w:hanging="1418"/>
        <w:rPr>
          <w:rFonts w:ascii="Arial" w:hAnsi="Arial" w:cs="Arial"/>
          <w:sz w:val="20"/>
          <w:szCs w:val="20"/>
        </w:rPr>
      </w:pPr>
    </w:p>
    <w:p w14:paraId="3296CFD9" w14:textId="3A9C95A7" w:rsidR="00331C35" w:rsidRDefault="00331C35" w:rsidP="00331C35">
      <w:pPr>
        <w:pStyle w:val="Pa1"/>
        <w:jc w:val="center"/>
        <w:rPr>
          <w:color w:val="2F5496" w:themeColor="accent1" w:themeShade="BF"/>
          <w:sz w:val="20"/>
          <w:szCs w:val="20"/>
        </w:rPr>
      </w:pPr>
      <w:r>
        <w:rPr>
          <w:rStyle w:val="A1"/>
          <w:b/>
          <w:bCs/>
          <w:color w:val="2F5496" w:themeColor="accent1" w:themeShade="BF"/>
          <w:sz w:val="20"/>
          <w:szCs w:val="20"/>
        </w:rPr>
        <w:t>ORGANIZZATOR</w:t>
      </w:r>
      <w:r>
        <w:rPr>
          <w:rStyle w:val="A1"/>
          <w:b/>
          <w:bCs/>
          <w:color w:val="2F5496" w:themeColor="accent1" w:themeShade="BF"/>
          <w:sz w:val="20"/>
          <w:szCs w:val="20"/>
        </w:rPr>
        <w:t>E</w:t>
      </w:r>
    </w:p>
    <w:p w14:paraId="5EB08468" w14:textId="4BAA0988" w:rsidR="00331C35" w:rsidRPr="00331C35" w:rsidRDefault="00331C35" w:rsidP="00331C35">
      <w:pPr>
        <w:pStyle w:val="Pa1"/>
        <w:jc w:val="center"/>
        <w:rPr>
          <w:color w:val="221E1F"/>
        </w:rPr>
      </w:pPr>
      <w:r w:rsidRPr="00331C35">
        <w:rPr>
          <w:rStyle w:val="A1"/>
          <w:color w:val="221E1F"/>
          <w:sz w:val="24"/>
          <w:szCs w:val="24"/>
        </w:rPr>
        <w:t>Ordine dei Medici Chirurghi e degli Odontoiatri di Belluno</w:t>
      </w:r>
      <w:r w:rsidRPr="00331C35">
        <w:rPr>
          <w:rStyle w:val="A1"/>
          <w:color w:val="221E1F"/>
          <w:sz w:val="24"/>
          <w:szCs w:val="24"/>
        </w:rPr>
        <w:t xml:space="preserve">- Gruppo Giovani Medici  </w:t>
      </w:r>
    </w:p>
    <w:p w14:paraId="4E9A885A" w14:textId="77777777" w:rsidR="00331C35" w:rsidRDefault="00331C35" w:rsidP="00331C35">
      <w:pPr>
        <w:jc w:val="center"/>
        <w:rPr>
          <w:rFonts w:ascii="Arial" w:hAnsi="Arial" w:cs="Arial"/>
          <w:b/>
          <w:color w:val="2F5496" w:themeColor="accent1" w:themeShade="BF"/>
          <w:sz w:val="20"/>
          <w:szCs w:val="20"/>
        </w:rPr>
      </w:pPr>
    </w:p>
    <w:p w14:paraId="241C5921" w14:textId="6E93FF68" w:rsidR="00331C35" w:rsidRDefault="00331C35" w:rsidP="00331C35">
      <w:pPr>
        <w:jc w:val="center"/>
        <w:rPr>
          <w:rFonts w:ascii="Arial" w:hAnsi="Arial" w:cs="Arial"/>
          <w:b/>
          <w:color w:val="2F5496" w:themeColor="accent1" w:themeShade="BF"/>
          <w:sz w:val="20"/>
          <w:szCs w:val="20"/>
        </w:rPr>
      </w:pPr>
      <w:r>
        <w:rPr>
          <w:rFonts w:ascii="Arial" w:hAnsi="Arial" w:cs="Arial"/>
          <w:b/>
          <w:color w:val="2F5496" w:themeColor="accent1" w:themeShade="BF"/>
          <w:sz w:val="20"/>
          <w:szCs w:val="20"/>
        </w:rPr>
        <w:t>RESPONSABIL</w:t>
      </w:r>
      <w:r>
        <w:rPr>
          <w:rFonts w:ascii="Arial" w:hAnsi="Arial" w:cs="Arial"/>
          <w:b/>
          <w:color w:val="2F5496" w:themeColor="accent1" w:themeShade="BF"/>
          <w:sz w:val="20"/>
          <w:szCs w:val="20"/>
        </w:rPr>
        <w:t>E</w:t>
      </w:r>
      <w:r>
        <w:rPr>
          <w:rFonts w:ascii="Arial" w:hAnsi="Arial" w:cs="Arial"/>
          <w:b/>
          <w:color w:val="2F5496" w:themeColor="accent1" w:themeShade="BF"/>
          <w:sz w:val="20"/>
          <w:szCs w:val="20"/>
        </w:rPr>
        <w:t xml:space="preserve"> </w:t>
      </w:r>
      <w:r>
        <w:rPr>
          <w:rFonts w:ascii="Arial" w:hAnsi="Arial" w:cs="Arial"/>
          <w:b/>
          <w:color w:val="2F5496" w:themeColor="accent1" w:themeShade="BF"/>
          <w:sz w:val="20"/>
          <w:szCs w:val="20"/>
        </w:rPr>
        <w:t xml:space="preserve">SCIENTIFICO </w:t>
      </w:r>
    </w:p>
    <w:p w14:paraId="252A3D4D" w14:textId="2B594A24" w:rsidR="00331C35" w:rsidRPr="00331C35" w:rsidRDefault="00331C35" w:rsidP="00331C35">
      <w:pPr>
        <w:jc w:val="center"/>
        <w:rPr>
          <w:rFonts w:ascii="Arial" w:hAnsi="Arial" w:cs="Arial"/>
          <w:bCs/>
        </w:rPr>
      </w:pPr>
      <w:r w:rsidRPr="00331C35">
        <w:rPr>
          <w:rFonts w:ascii="Arial" w:hAnsi="Arial" w:cs="Arial"/>
          <w:bCs/>
        </w:rPr>
        <w:t xml:space="preserve">Dr. Luca </w:t>
      </w:r>
      <w:proofErr w:type="spellStart"/>
      <w:r w:rsidRPr="00331C35">
        <w:rPr>
          <w:rFonts w:ascii="Arial" w:hAnsi="Arial" w:cs="Arial"/>
          <w:bCs/>
        </w:rPr>
        <w:t>Mezzofranco</w:t>
      </w:r>
      <w:proofErr w:type="spellEnd"/>
      <w:r w:rsidRPr="00331C35">
        <w:rPr>
          <w:rFonts w:ascii="Arial" w:hAnsi="Arial" w:cs="Arial"/>
          <w:bCs/>
        </w:rPr>
        <w:t xml:space="preserve"> </w:t>
      </w:r>
    </w:p>
    <w:p w14:paraId="04B39273" w14:textId="17FBA701" w:rsidR="00331C35" w:rsidRDefault="00331C35" w:rsidP="00331C35">
      <w:pPr>
        <w:jc w:val="center"/>
        <w:rPr>
          <w:rFonts w:ascii="Arial" w:hAnsi="Arial" w:cs="Arial"/>
          <w:sz w:val="20"/>
          <w:szCs w:val="20"/>
        </w:rPr>
      </w:pPr>
    </w:p>
    <w:p w14:paraId="2C428E48" w14:textId="33F5C243" w:rsidR="00331C35" w:rsidRDefault="00331C35" w:rsidP="00331C35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</w:p>
    <w:p w14:paraId="08FF3D81" w14:textId="77777777" w:rsidR="00331C35" w:rsidRDefault="00331C35" w:rsidP="00CE701F"/>
    <w:p w14:paraId="2043B470" w14:textId="77777777" w:rsidR="00E26C73" w:rsidRPr="00CE701F" w:rsidRDefault="00E26C73" w:rsidP="00CE701F"/>
    <w:sectPr w:rsidR="00E26C73" w:rsidRPr="00CE701F" w:rsidSect="00FD33D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119" w:right="1134" w:bottom="1701" w:left="1134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D65F8" w14:textId="77777777" w:rsidR="005015DB" w:rsidRDefault="005015DB" w:rsidP="00D51EF5">
      <w:r>
        <w:separator/>
      </w:r>
    </w:p>
  </w:endnote>
  <w:endnote w:type="continuationSeparator" w:id="0">
    <w:p w14:paraId="7881C11E" w14:textId="77777777" w:rsidR="005015DB" w:rsidRDefault="005015DB" w:rsidP="00D51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F751C" w14:textId="77777777" w:rsidR="005450AC" w:rsidRDefault="005450A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5FEB6C" w14:textId="3A5678BC" w:rsidR="00D51EF5" w:rsidRDefault="00D51EF5" w:rsidP="00D51EF5">
    <w:pPr>
      <w:pStyle w:val="NormaleWeb"/>
      <w:spacing w:after="0"/>
      <w:jc w:val="center"/>
    </w:pPr>
    <w:r>
      <w:rPr>
        <w:rFonts w:ascii="Arial Narrow" w:hAnsi="Arial Narrow"/>
        <w:color w:val="336699"/>
        <w:sz w:val="20"/>
        <w:szCs w:val="20"/>
      </w:rPr>
      <w:t xml:space="preserve">Viale Europa, 34 – 32100 Belluno (BL) – tel. +39 0437 940531 - </w:t>
    </w:r>
    <w:hyperlink r:id="rId1" w:tgtFrame="_top" w:history="1">
      <w:r>
        <w:rPr>
          <w:rStyle w:val="Collegamentoipertestuale"/>
          <w:rFonts w:ascii="Arial Narrow" w:hAnsi="Arial Narrow"/>
          <w:color w:val="336699"/>
          <w:sz w:val="20"/>
          <w:szCs w:val="20"/>
        </w:rPr>
        <w:t>segreteria@ordinemedicibelluno.it</w:t>
      </w:r>
    </w:hyperlink>
    <w:r>
      <w:rPr>
        <w:rFonts w:ascii="Arial Narrow" w:hAnsi="Arial Narrow"/>
        <w:color w:val="336699"/>
        <w:sz w:val="20"/>
        <w:szCs w:val="20"/>
      </w:rPr>
      <w:t xml:space="preserve"> - </w:t>
    </w:r>
    <w:hyperlink r:id="rId2" w:tgtFrame="_top" w:history="1">
      <w:r>
        <w:rPr>
          <w:rStyle w:val="Collegamentoipertestuale"/>
          <w:rFonts w:ascii="Arial Narrow" w:hAnsi="Arial Narrow"/>
          <w:color w:val="336699"/>
          <w:sz w:val="20"/>
          <w:szCs w:val="20"/>
        </w:rPr>
        <w:t>segreteria.bl@pec.omceo.it</w:t>
      </w:r>
    </w:hyperlink>
    <w:r>
      <w:rPr>
        <w:rFonts w:ascii="Arial Narrow" w:hAnsi="Arial Narrow"/>
        <w:color w:val="336699"/>
        <w:sz w:val="20"/>
        <w:szCs w:val="20"/>
      </w:rPr>
      <w:t xml:space="preserve"> www.ordinemedicibelluno.it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EBC10" w14:textId="77777777" w:rsidR="005450AC" w:rsidRDefault="005450A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E95B60" w14:textId="77777777" w:rsidR="005015DB" w:rsidRDefault="005015DB" w:rsidP="00D51EF5">
      <w:r>
        <w:separator/>
      </w:r>
    </w:p>
  </w:footnote>
  <w:footnote w:type="continuationSeparator" w:id="0">
    <w:p w14:paraId="237A1569" w14:textId="77777777" w:rsidR="005015DB" w:rsidRDefault="005015DB" w:rsidP="00D51E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185F8" w14:textId="07E6C39E" w:rsidR="00D51EF5" w:rsidRDefault="00331C35">
    <w:pPr>
      <w:pStyle w:val="Intestazione"/>
    </w:pPr>
    <w:r>
      <w:rPr>
        <w:noProof/>
      </w:rPr>
      <w:pict w14:anchorId="3AEB48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2" o:spid="_x0000_s1027" type="#_x0000_t75" alt="" style="position:absolute;margin-left:0;margin-top:0;width:535.5pt;height:757.8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AAA0B" w14:textId="43743B68" w:rsidR="00D51EF5" w:rsidRDefault="00FC1CE4" w:rsidP="00D51EF5">
    <w:pPr>
      <w:pStyle w:val="Intestazione"/>
      <w:tabs>
        <w:tab w:val="clear" w:pos="9638"/>
      </w:tabs>
      <w:ind w:left="-1134" w:right="-1134"/>
    </w:pPr>
    <w:r>
      <w:rPr>
        <w:noProof/>
      </w:rPr>
      <w:drawing>
        <wp:anchor distT="0" distB="0" distL="114300" distR="114300" simplePos="0" relativeHeight="251668480" behindDoc="0" locked="0" layoutInCell="1" allowOverlap="1" wp14:anchorId="3A1D8A7A" wp14:editId="5D17D660">
          <wp:simplePos x="0" y="0"/>
          <wp:positionH relativeFrom="column">
            <wp:posOffset>-339090</wp:posOffset>
          </wp:positionH>
          <wp:positionV relativeFrom="paragraph">
            <wp:posOffset>295275</wp:posOffset>
          </wp:positionV>
          <wp:extent cx="2308860" cy="1562100"/>
          <wp:effectExtent l="0" t="0" r="0" b="0"/>
          <wp:wrapSquare wrapText="bothSides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8860" cy="156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7456" behindDoc="1" locked="0" layoutInCell="1" allowOverlap="1" wp14:anchorId="18B4A17C" wp14:editId="3196E056">
          <wp:simplePos x="0" y="0"/>
          <wp:positionH relativeFrom="column">
            <wp:posOffset>3204210</wp:posOffset>
          </wp:positionH>
          <wp:positionV relativeFrom="paragraph">
            <wp:posOffset>0</wp:posOffset>
          </wp:positionV>
          <wp:extent cx="3662045" cy="1743075"/>
          <wp:effectExtent l="0" t="0" r="0" b="9525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1729"/>
                  <a:stretch/>
                </pic:blipFill>
                <pic:spPr bwMode="auto">
                  <a:xfrm>
                    <a:off x="0" y="0"/>
                    <a:ext cx="3662045" cy="17430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C6209F" w14:textId="1434D7D9" w:rsidR="00D51EF5" w:rsidRDefault="00331C35">
    <w:pPr>
      <w:pStyle w:val="Intestazione"/>
    </w:pPr>
    <w:r>
      <w:rPr>
        <w:noProof/>
      </w:rPr>
      <w:pict w14:anchorId="4A49648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1" o:spid="_x0000_s1025" type="#_x0000_t75" alt="" style="position:absolute;margin-left:0;margin-top:0;width:535.5pt;height:757.8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72F75"/>
    <w:multiLevelType w:val="multilevel"/>
    <w:tmpl w:val="CDD61EE8"/>
    <w:lvl w:ilvl="0">
      <w:start w:val="1"/>
      <w:numFmt w:val="decimal"/>
      <w:lvlText w:val="%1."/>
      <w:lvlJc w:val="left"/>
      <w:pPr>
        <w:ind w:left="1153" w:hanging="324"/>
      </w:pPr>
      <w:rPr>
        <w:spacing w:val="-1"/>
        <w:w w:val="89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2157" w:hanging="324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55" w:hanging="324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53" w:hanging="324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51" w:hanging="324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49" w:hanging="324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47" w:hanging="324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45" w:hanging="324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3" w:hanging="324"/>
      </w:pPr>
      <w:rPr>
        <w:lang w:val="it-IT" w:eastAsia="en-US" w:bidi="ar-SA"/>
      </w:rPr>
    </w:lvl>
  </w:abstractNum>
  <w:abstractNum w:abstractNumId="1" w15:restartNumberingAfterBreak="0">
    <w:nsid w:val="2B732625"/>
    <w:multiLevelType w:val="multilevel"/>
    <w:tmpl w:val="3D8EB9D0"/>
    <w:lvl w:ilvl="0">
      <w:start w:val="1"/>
      <w:numFmt w:val="decimal"/>
      <w:lvlText w:val="%1."/>
      <w:lvlJc w:val="left"/>
      <w:pPr>
        <w:ind w:left="780" w:hanging="327"/>
      </w:pPr>
      <w:rPr>
        <w:rFonts w:ascii="Times New Roman" w:eastAsia="Times New Roman" w:hAnsi="Times New Roman" w:cs="Times New Roman"/>
        <w:w w:val="97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1656" w:hanging="327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533" w:hanging="327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410" w:hanging="327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286" w:hanging="327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3" w:hanging="327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040" w:hanging="327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16" w:hanging="327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793" w:hanging="327"/>
      </w:pPr>
      <w:rPr>
        <w:lang w:val="it-IT" w:eastAsia="en-US" w:bidi="ar-SA"/>
      </w:rPr>
    </w:lvl>
  </w:abstractNum>
  <w:abstractNum w:abstractNumId="2" w15:restartNumberingAfterBreak="0">
    <w:nsid w:val="2CFD0F0A"/>
    <w:multiLevelType w:val="hybridMultilevel"/>
    <w:tmpl w:val="4ACAA5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830440"/>
    <w:multiLevelType w:val="multilevel"/>
    <w:tmpl w:val="70A4E452"/>
    <w:lvl w:ilvl="0">
      <w:start w:val="1"/>
      <w:numFmt w:val="decimal"/>
      <w:lvlText w:val="%1."/>
      <w:lvlJc w:val="left"/>
      <w:pPr>
        <w:ind w:left="777" w:hanging="328"/>
      </w:pPr>
      <w:rPr>
        <w:spacing w:val="-1"/>
        <w:w w:val="88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1656" w:hanging="328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533" w:hanging="328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410" w:hanging="328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286" w:hanging="328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3" w:hanging="328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040" w:hanging="328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16" w:hanging="328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793" w:hanging="328"/>
      </w:pPr>
      <w:rPr>
        <w:lang w:val="it-IT" w:eastAsia="en-US" w:bidi="ar-SA"/>
      </w:rPr>
    </w:lvl>
  </w:abstractNum>
  <w:abstractNum w:abstractNumId="4" w15:restartNumberingAfterBreak="0">
    <w:nsid w:val="2F0B69C7"/>
    <w:multiLevelType w:val="multilevel"/>
    <w:tmpl w:val="6B4E16EE"/>
    <w:lvl w:ilvl="0">
      <w:start w:val="1"/>
      <w:numFmt w:val="decimal"/>
      <w:lvlText w:val="%1."/>
      <w:lvlJc w:val="left"/>
      <w:pPr>
        <w:ind w:left="1309" w:hanging="317"/>
      </w:pPr>
      <w:rPr>
        <w:rFonts w:ascii="Cambria" w:eastAsia="Cambria" w:hAnsi="Cambria" w:cs="Cambria"/>
        <w:spacing w:val="-1"/>
        <w:w w:val="89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2305" w:hanging="317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301" w:hanging="317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297" w:hanging="317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293" w:hanging="317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289" w:hanging="317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285" w:hanging="317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281" w:hanging="317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277" w:hanging="317"/>
      </w:pPr>
      <w:rPr>
        <w:lang w:val="it-IT" w:eastAsia="en-US" w:bidi="ar-SA"/>
      </w:rPr>
    </w:lvl>
  </w:abstractNum>
  <w:abstractNum w:abstractNumId="5" w15:restartNumberingAfterBreak="0">
    <w:nsid w:val="32C43A13"/>
    <w:multiLevelType w:val="hybridMultilevel"/>
    <w:tmpl w:val="F79A4FBA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99627A"/>
    <w:multiLevelType w:val="hybridMultilevel"/>
    <w:tmpl w:val="6870EC6C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F6435E"/>
    <w:multiLevelType w:val="multilevel"/>
    <w:tmpl w:val="45B45FA0"/>
    <w:lvl w:ilvl="0">
      <w:start w:val="1"/>
      <w:numFmt w:val="decimal"/>
      <w:lvlText w:val="%1."/>
      <w:lvlJc w:val="left"/>
      <w:pPr>
        <w:ind w:left="1186" w:hanging="324"/>
      </w:pPr>
      <w:rPr>
        <w:rFonts w:ascii="Cambria" w:eastAsia="Cambria" w:hAnsi="Cambria" w:cs="Cambria"/>
        <w:spacing w:val="-1"/>
        <w:w w:val="82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2175" w:hanging="324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71" w:hanging="324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67" w:hanging="324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63" w:hanging="324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59" w:hanging="324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55" w:hanging="324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51" w:hanging="324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7" w:hanging="324"/>
      </w:pPr>
      <w:rPr>
        <w:lang w:val="it-IT" w:eastAsia="en-US" w:bidi="ar-SA"/>
      </w:rPr>
    </w:lvl>
  </w:abstractNum>
  <w:abstractNum w:abstractNumId="8" w15:restartNumberingAfterBreak="0">
    <w:nsid w:val="4BEC5E9B"/>
    <w:multiLevelType w:val="hybridMultilevel"/>
    <w:tmpl w:val="77AC5F8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>
      <w:start w:val="1"/>
      <w:numFmt w:val="lowerLetter"/>
      <w:lvlText w:val="%2."/>
      <w:lvlJc w:val="left"/>
      <w:pPr>
        <w:ind w:left="2007" w:hanging="360"/>
      </w:pPr>
    </w:lvl>
    <w:lvl w:ilvl="2" w:tplc="0410001B">
      <w:start w:val="1"/>
      <w:numFmt w:val="lowerRoman"/>
      <w:lvlText w:val="%3."/>
      <w:lvlJc w:val="right"/>
      <w:pPr>
        <w:ind w:left="2727" w:hanging="180"/>
      </w:pPr>
    </w:lvl>
    <w:lvl w:ilvl="3" w:tplc="0410000F">
      <w:start w:val="1"/>
      <w:numFmt w:val="decimal"/>
      <w:lvlText w:val="%4."/>
      <w:lvlJc w:val="left"/>
      <w:pPr>
        <w:ind w:left="3447" w:hanging="360"/>
      </w:pPr>
    </w:lvl>
    <w:lvl w:ilvl="4" w:tplc="04100019">
      <w:start w:val="1"/>
      <w:numFmt w:val="lowerLetter"/>
      <w:lvlText w:val="%5."/>
      <w:lvlJc w:val="left"/>
      <w:pPr>
        <w:ind w:left="4167" w:hanging="360"/>
      </w:pPr>
    </w:lvl>
    <w:lvl w:ilvl="5" w:tplc="0410001B">
      <w:start w:val="1"/>
      <w:numFmt w:val="lowerRoman"/>
      <w:lvlText w:val="%6."/>
      <w:lvlJc w:val="right"/>
      <w:pPr>
        <w:ind w:left="4887" w:hanging="180"/>
      </w:pPr>
    </w:lvl>
    <w:lvl w:ilvl="6" w:tplc="0410000F">
      <w:start w:val="1"/>
      <w:numFmt w:val="decimal"/>
      <w:lvlText w:val="%7."/>
      <w:lvlJc w:val="left"/>
      <w:pPr>
        <w:ind w:left="5607" w:hanging="360"/>
      </w:pPr>
    </w:lvl>
    <w:lvl w:ilvl="7" w:tplc="04100019">
      <w:start w:val="1"/>
      <w:numFmt w:val="lowerLetter"/>
      <w:lvlText w:val="%8."/>
      <w:lvlJc w:val="left"/>
      <w:pPr>
        <w:ind w:left="6327" w:hanging="360"/>
      </w:pPr>
    </w:lvl>
    <w:lvl w:ilvl="8" w:tplc="0410001B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4D642A2C"/>
    <w:multiLevelType w:val="hybridMultilevel"/>
    <w:tmpl w:val="76369AD8"/>
    <w:lvl w:ilvl="0" w:tplc="1A8A9ECC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D91E9A"/>
    <w:multiLevelType w:val="hybridMultilevel"/>
    <w:tmpl w:val="BF5E293E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5FB55FB7"/>
    <w:multiLevelType w:val="hybridMultilevel"/>
    <w:tmpl w:val="821CD5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DF0548"/>
    <w:multiLevelType w:val="multilevel"/>
    <w:tmpl w:val="837A79AC"/>
    <w:lvl w:ilvl="0">
      <w:start w:val="1"/>
      <w:numFmt w:val="decimal"/>
      <w:lvlText w:val="%1."/>
      <w:lvlJc w:val="left"/>
      <w:pPr>
        <w:ind w:left="790" w:hanging="338"/>
      </w:pPr>
      <w:rPr>
        <w:rFonts w:ascii="Times New Roman" w:eastAsia="Times New Roman" w:hAnsi="Times New Roman" w:cs="Times New Roman"/>
        <w:w w:val="98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1795" w:hanging="338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791" w:hanging="338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787" w:hanging="338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783" w:hanging="338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779" w:hanging="338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775" w:hanging="338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771" w:hanging="338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767" w:hanging="338"/>
      </w:pPr>
      <w:rPr>
        <w:lang w:val="it-IT" w:eastAsia="en-US" w:bidi="ar-SA"/>
      </w:rPr>
    </w:lvl>
  </w:abstractNum>
  <w:abstractNum w:abstractNumId="13" w15:restartNumberingAfterBreak="0">
    <w:nsid w:val="698C64C3"/>
    <w:multiLevelType w:val="hybridMultilevel"/>
    <w:tmpl w:val="102A8C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8C3BDC"/>
    <w:multiLevelType w:val="multilevel"/>
    <w:tmpl w:val="2EDE8240"/>
    <w:lvl w:ilvl="0">
      <w:start w:val="1"/>
      <w:numFmt w:val="decimal"/>
      <w:lvlText w:val="%1."/>
      <w:lvlJc w:val="left"/>
      <w:pPr>
        <w:ind w:left="1180" w:hanging="330"/>
      </w:pPr>
      <w:rPr>
        <w:spacing w:val="-1"/>
        <w:w w:val="89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2175" w:hanging="330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71" w:hanging="330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67" w:hanging="330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63" w:hanging="330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59" w:hanging="330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55" w:hanging="330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51" w:hanging="330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7" w:hanging="330"/>
      </w:pPr>
      <w:rPr>
        <w:lang w:val="it-IT" w:eastAsia="en-US" w:bidi="ar-SA"/>
      </w:rPr>
    </w:lvl>
  </w:abstractNum>
  <w:abstractNum w:abstractNumId="15" w15:restartNumberingAfterBreak="0">
    <w:nsid w:val="6AC1367A"/>
    <w:multiLevelType w:val="hybridMultilevel"/>
    <w:tmpl w:val="975AF2B8"/>
    <w:lvl w:ilvl="0" w:tplc="373EC00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790995"/>
    <w:multiLevelType w:val="hybridMultilevel"/>
    <w:tmpl w:val="5A1E8B96"/>
    <w:lvl w:ilvl="0" w:tplc="F3687D5E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8D3D25"/>
    <w:multiLevelType w:val="multilevel"/>
    <w:tmpl w:val="F42E3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93778757">
    <w:abstractNumId w:val="17"/>
  </w:num>
  <w:num w:numId="2" w16cid:durableId="1473719558">
    <w:abstractNumId w:val="6"/>
  </w:num>
  <w:num w:numId="3" w16cid:durableId="128014020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34713075">
    <w:abstractNumId w:val="10"/>
  </w:num>
  <w:num w:numId="5" w16cid:durableId="1070491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5980304">
    <w:abstractNumId w:val="2"/>
  </w:num>
  <w:num w:numId="7" w16cid:durableId="386539029">
    <w:abstractNumId w:val="13"/>
  </w:num>
  <w:num w:numId="8" w16cid:durableId="343022191">
    <w:abstractNumId w:val="16"/>
  </w:num>
  <w:num w:numId="9" w16cid:durableId="664357525">
    <w:abstractNumId w:val="5"/>
  </w:num>
  <w:num w:numId="10" w16cid:durableId="2002803955">
    <w:abstractNumId w:val="9"/>
  </w:num>
  <w:num w:numId="11" w16cid:durableId="204100519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67027559">
    <w:abstractNumId w:val="7"/>
  </w:num>
  <w:num w:numId="13" w16cid:durableId="1708525096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1496720349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 w16cid:durableId="353385253">
    <w:abstractNumId w:val="14"/>
  </w:num>
  <w:num w:numId="16" w16cid:durableId="301616788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 w16cid:durableId="919292043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 w16cid:durableId="1164013549">
    <w:abstractNumId w:val="4"/>
  </w:num>
  <w:num w:numId="19" w16cid:durableId="134332113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1212352110">
    <w:abstractNumId w:val="0"/>
  </w:num>
  <w:num w:numId="21" w16cid:durableId="28130621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 w16cid:durableId="5860057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 w16cid:durableId="82460029">
    <w:abstractNumId w:val="1"/>
  </w:num>
  <w:num w:numId="24" w16cid:durableId="135801560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 w16cid:durableId="142896157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 w16cid:durableId="404423240">
    <w:abstractNumId w:val="3"/>
  </w:num>
  <w:num w:numId="27" w16cid:durableId="98365996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 w16cid:durableId="48602170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1951858697">
    <w:abstractNumId w:val="12"/>
  </w:num>
  <w:num w:numId="30" w16cid:durableId="1692415990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549462355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67751185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EF5"/>
    <w:rsid w:val="0007546D"/>
    <w:rsid w:val="00095AA7"/>
    <w:rsid w:val="000F645E"/>
    <w:rsid w:val="00130928"/>
    <w:rsid w:val="001610EE"/>
    <w:rsid w:val="001E5BA7"/>
    <w:rsid w:val="001F7536"/>
    <w:rsid w:val="00231BBC"/>
    <w:rsid w:val="00241E98"/>
    <w:rsid w:val="00263C75"/>
    <w:rsid w:val="002D6169"/>
    <w:rsid w:val="00331C35"/>
    <w:rsid w:val="00352461"/>
    <w:rsid w:val="003E72A0"/>
    <w:rsid w:val="0042379D"/>
    <w:rsid w:val="00426643"/>
    <w:rsid w:val="004A6EBD"/>
    <w:rsid w:val="004E631C"/>
    <w:rsid w:val="005015DB"/>
    <w:rsid w:val="005450AC"/>
    <w:rsid w:val="0057525A"/>
    <w:rsid w:val="00592505"/>
    <w:rsid w:val="005960CF"/>
    <w:rsid w:val="006105AD"/>
    <w:rsid w:val="00663929"/>
    <w:rsid w:val="006E06B8"/>
    <w:rsid w:val="006F5818"/>
    <w:rsid w:val="00707E7A"/>
    <w:rsid w:val="00763085"/>
    <w:rsid w:val="00845FA9"/>
    <w:rsid w:val="00857CD3"/>
    <w:rsid w:val="008910DF"/>
    <w:rsid w:val="008F1B36"/>
    <w:rsid w:val="0099368D"/>
    <w:rsid w:val="00A10BC1"/>
    <w:rsid w:val="00A124C6"/>
    <w:rsid w:val="00A16DC3"/>
    <w:rsid w:val="00A35FD8"/>
    <w:rsid w:val="00A56392"/>
    <w:rsid w:val="00A804D4"/>
    <w:rsid w:val="00AB706A"/>
    <w:rsid w:val="00B015F9"/>
    <w:rsid w:val="00B021FD"/>
    <w:rsid w:val="00BD0D57"/>
    <w:rsid w:val="00C3285F"/>
    <w:rsid w:val="00C50465"/>
    <w:rsid w:val="00C854BD"/>
    <w:rsid w:val="00CE5FF4"/>
    <w:rsid w:val="00CE701F"/>
    <w:rsid w:val="00CF27A5"/>
    <w:rsid w:val="00CF5195"/>
    <w:rsid w:val="00D07B04"/>
    <w:rsid w:val="00D51EF5"/>
    <w:rsid w:val="00D67E9A"/>
    <w:rsid w:val="00DF2096"/>
    <w:rsid w:val="00E26C73"/>
    <w:rsid w:val="00E41356"/>
    <w:rsid w:val="00E42983"/>
    <w:rsid w:val="00EF0621"/>
    <w:rsid w:val="00F5360B"/>
    <w:rsid w:val="00F64896"/>
    <w:rsid w:val="00FA659E"/>
    <w:rsid w:val="00FC1CE4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9BA004"/>
  <w15:chartTrackingRefBased/>
  <w15:docId w15:val="{91ED236C-B9C1-7F4C-9FD7-7EBA376F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A16DC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50465"/>
    <w:pPr>
      <w:keepNext/>
      <w:keepLines/>
      <w:spacing w:before="40"/>
      <w:outlineLvl w:val="1"/>
    </w:pPr>
    <w:rPr>
      <w:rFonts w:ascii="Calibri Light" w:eastAsia="Times New Roman" w:hAnsi="Calibri Light" w:cs="Times New Roman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1EF5"/>
  </w:style>
  <w:style w:type="paragraph" w:styleId="Pidipagina">
    <w:name w:val="footer"/>
    <w:basedOn w:val="Normale"/>
    <w:link w:val="Pidipagina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1EF5"/>
  </w:style>
  <w:style w:type="paragraph" w:styleId="NormaleWeb">
    <w:name w:val="Normal (Web)"/>
    <w:basedOn w:val="Normale"/>
    <w:uiPriority w:val="99"/>
    <w:unhideWhenUsed/>
    <w:rsid w:val="00D51EF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51EF5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16DC3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Paragrafoelenco">
    <w:name w:val="List Paragraph"/>
    <w:basedOn w:val="Normale"/>
    <w:uiPriority w:val="99"/>
    <w:qFormat/>
    <w:rsid w:val="00A16DC3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9368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99"/>
    <w:unhideWhenUsed/>
    <w:rsid w:val="003E72A0"/>
    <w:rPr>
      <w:rFonts w:ascii="Tahoma" w:eastAsia="Times New Roman" w:hAnsi="Tahoma" w:cs="Tahoma"/>
      <w:b/>
      <w:bCs/>
      <w:sz w:val="28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3E72A0"/>
    <w:rPr>
      <w:rFonts w:ascii="Tahoma" w:eastAsia="Times New Roman" w:hAnsi="Tahoma" w:cs="Tahoma"/>
      <w:b/>
      <w:bCs/>
      <w:sz w:val="28"/>
      <w:szCs w:val="36"/>
      <w:lang w:eastAsia="it-IT"/>
    </w:rPr>
  </w:style>
  <w:style w:type="paragraph" w:customStyle="1" w:styleId="Stilegabri">
    <w:name w:val="Stile gabri"/>
    <w:basedOn w:val="Normale"/>
    <w:uiPriority w:val="99"/>
    <w:rsid w:val="003E72A0"/>
    <w:pPr>
      <w:tabs>
        <w:tab w:val="left" w:pos="1134"/>
        <w:tab w:val="right" w:pos="7938"/>
      </w:tabs>
      <w:jc w:val="both"/>
    </w:pPr>
    <w:rPr>
      <w:rFonts w:ascii="Times New Roman" w:eastAsia="Times New Roman" w:hAnsi="Times New Roman" w:cs="Times New Roman"/>
      <w:sz w:val="22"/>
      <w:szCs w:val="20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99"/>
    <w:qFormat/>
    <w:rsid w:val="001610EE"/>
    <w:pPr>
      <w:pBdr>
        <w:bottom w:val="single" w:sz="4" w:space="4" w:color="000000"/>
      </w:pBdr>
      <w:suppressAutoHyphens/>
      <w:spacing w:before="200" w:after="280"/>
      <w:ind w:left="936" w:right="936"/>
    </w:pPr>
    <w:rPr>
      <w:rFonts w:ascii="Times New Roman" w:eastAsia="Times New Roman" w:hAnsi="Times New Roman" w:cs="Times New Roman"/>
      <w:b/>
      <w:bCs/>
      <w:i/>
      <w:iCs/>
      <w:color w:val="4F81BD"/>
      <w:lang w:eastAsia="ar-SA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99"/>
    <w:rsid w:val="001610EE"/>
    <w:rPr>
      <w:rFonts w:ascii="Times New Roman" w:eastAsia="Times New Roman" w:hAnsi="Times New Roman" w:cs="Times New Roman"/>
      <w:b/>
      <w:bCs/>
      <w:i/>
      <w:iCs/>
      <w:color w:val="4F81BD"/>
      <w:lang w:eastAsia="ar-SA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50465"/>
    <w:rPr>
      <w:rFonts w:ascii="Calibri Light" w:eastAsia="Times New Roman" w:hAnsi="Calibri Light" w:cs="Times New Roman"/>
      <w:color w:val="2F5496" w:themeColor="accent1" w:themeShade="BF"/>
      <w:sz w:val="26"/>
      <w:szCs w:val="26"/>
    </w:rPr>
  </w:style>
  <w:style w:type="numbering" w:customStyle="1" w:styleId="Nessunelenco1">
    <w:name w:val="Nessun elenco1"/>
    <w:next w:val="Nessunelenco"/>
    <w:uiPriority w:val="99"/>
    <w:semiHidden/>
    <w:unhideWhenUsed/>
    <w:rsid w:val="00C50465"/>
  </w:style>
  <w:style w:type="character" w:styleId="Collegamentovisitato">
    <w:name w:val="FollowedHyperlink"/>
    <w:basedOn w:val="Carpredefinitoparagrafo"/>
    <w:uiPriority w:val="99"/>
    <w:semiHidden/>
    <w:unhideWhenUsed/>
    <w:rsid w:val="00C50465"/>
    <w:rPr>
      <w:color w:val="954F72" w:themeColor="followedHyperlink"/>
      <w:u w:val="single"/>
    </w:rPr>
  </w:style>
  <w:style w:type="paragraph" w:customStyle="1" w:styleId="msonormal0">
    <w:name w:val="msonormal"/>
    <w:basedOn w:val="Normale"/>
    <w:uiPriority w:val="99"/>
    <w:rsid w:val="00C5046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0465"/>
    <w:pPr>
      <w:spacing w:after="120"/>
    </w:pPr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0465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customStyle="1" w:styleId="Default">
    <w:name w:val="Default"/>
    <w:uiPriority w:val="99"/>
    <w:rsid w:val="00C50465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customStyle="1" w:styleId="Textbody">
    <w:name w:val="Text body"/>
    <w:basedOn w:val="Normale"/>
    <w:uiPriority w:val="99"/>
    <w:rsid w:val="00C50465"/>
    <w:pPr>
      <w:autoSpaceDN w:val="0"/>
    </w:pPr>
    <w:rPr>
      <w:rFonts w:ascii="Tahoma" w:eastAsia="Times New Roman" w:hAnsi="Tahoma" w:cs="Tahoma"/>
      <w:b/>
      <w:bCs/>
      <w:kern w:val="3"/>
      <w:sz w:val="28"/>
      <w:szCs w:val="36"/>
    </w:rPr>
  </w:style>
  <w:style w:type="character" w:customStyle="1" w:styleId="Menzionenonrisolta1">
    <w:name w:val="Menzione non risolta1"/>
    <w:basedOn w:val="Carpredefinitoparagrafo"/>
    <w:uiPriority w:val="99"/>
    <w:semiHidden/>
    <w:rsid w:val="00C50465"/>
    <w:rPr>
      <w:color w:val="605E5C"/>
      <w:shd w:val="clear" w:color="auto" w:fill="E1DFDD"/>
    </w:rPr>
  </w:style>
  <w:style w:type="paragraph" w:styleId="Elenco">
    <w:name w:val="List"/>
    <w:basedOn w:val="Normale"/>
    <w:semiHidden/>
    <w:unhideWhenUsed/>
    <w:rsid w:val="00331C35"/>
    <w:pPr>
      <w:suppressAutoHyphens/>
      <w:ind w:left="283" w:hanging="283"/>
    </w:pPr>
    <w:rPr>
      <w:rFonts w:ascii="Times New Roman" w:eastAsia="Times New Roman" w:hAnsi="Times New Roman" w:cs="Times New Roman"/>
      <w:lang w:eastAsia="zh-CN"/>
    </w:rPr>
  </w:style>
  <w:style w:type="paragraph" w:customStyle="1" w:styleId="Pa1">
    <w:name w:val="Pa1"/>
    <w:basedOn w:val="Normale"/>
    <w:next w:val="Normale"/>
    <w:uiPriority w:val="99"/>
    <w:rsid w:val="00331C35"/>
    <w:pPr>
      <w:autoSpaceDE w:val="0"/>
      <w:autoSpaceDN w:val="0"/>
      <w:adjustRightInd w:val="0"/>
      <w:spacing w:line="221" w:lineRule="atLeast"/>
    </w:pPr>
    <w:rPr>
      <w:rFonts w:ascii="Arial" w:hAnsi="Arial" w:cs="Arial"/>
    </w:rPr>
  </w:style>
  <w:style w:type="character" w:customStyle="1" w:styleId="A1">
    <w:name w:val="A1"/>
    <w:uiPriority w:val="99"/>
    <w:rsid w:val="00331C35"/>
    <w:rPr>
      <w:color w:val="4C83C4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3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4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egreteria.bl@pec.omceo.it" TargetMode="External"/><Relationship Id="rId1" Type="http://schemas.openxmlformats.org/officeDocument/2006/relationships/hyperlink" Target="mailto:segreteria@ordinemedicibellun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Catia Dal Farra</cp:lastModifiedBy>
  <cp:revision>6</cp:revision>
  <dcterms:created xsi:type="dcterms:W3CDTF">2022-05-04T06:30:00Z</dcterms:created>
  <dcterms:modified xsi:type="dcterms:W3CDTF">2022-05-04T06:52:00Z</dcterms:modified>
</cp:coreProperties>
</file>